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A2" w:rsidRPr="002573FD" w:rsidRDefault="00DD40A2" w:rsidP="00DD40A2">
      <w:pPr>
        <w:spacing w:after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fldChar w:fldCharType="begin"/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instrText xml:space="preserve"> HYPERLINK "http://www.dagminobr.ru/documenty/prikazi_minobrnauki_rd/prikaz_4230918_ot_26_fevralya_2018g" </w:instrTex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fldChar w:fldCharType="separate"/>
      </w:r>
      <w:r w:rsidRPr="002573FD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Приказ 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fldChar w:fldCharType="end"/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</w:t>
      </w:r>
      <w:r w:rsidR="00352A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/1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17 января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20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г.</w:t>
      </w:r>
    </w:p>
    <w:p w:rsidR="00DD40A2" w:rsidRDefault="00DD40A2" w:rsidP="00DD40A2">
      <w:pPr>
        <w:shd w:val="clear" w:color="auto" w:fill="FFFFFF"/>
        <w:spacing w:before="150" w:after="0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2573FD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О проведении </w:t>
      </w:r>
      <w:r w:rsidRPr="007159BF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муниципального этапа 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конкурса </w:t>
      </w:r>
      <w:r w:rsidRPr="00DD40A2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«Лучший педагог - библиотекарь»</w:t>
      </w:r>
    </w:p>
    <w:p w:rsidR="00DD40A2" w:rsidRDefault="00DD40A2" w:rsidP="00DD40A2">
      <w:pPr>
        <w:shd w:val="clear" w:color="auto" w:fill="FFFFFF"/>
        <w:spacing w:before="150" w:after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DD40A2" w:rsidRDefault="00DD40A2" w:rsidP="00DD40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целях </w:t>
      </w:r>
      <w:r w:rsidRPr="00DD40A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повышени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я</w:t>
      </w:r>
      <w:r w:rsidRPr="00DD40A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престижа профессии библиотекаря в сфере образования, повышени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я</w:t>
      </w:r>
      <w:r w:rsidRPr="00DD40A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профессионального уровня и наиболее полн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ой</w:t>
      </w:r>
      <w:r w:rsidRPr="00DD40A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</w:t>
      </w:r>
      <w:r w:rsidRPr="00DD40A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творческого потенциала работников школьных библиотек и школьных информационно – библиотечных центров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а также во исполнение приказа ДИРО</w:t>
      </w:r>
    </w:p>
    <w:p w:rsidR="00DD40A2" w:rsidRDefault="00DD40A2" w:rsidP="00DD40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DD40A2" w:rsidRPr="002573FD" w:rsidRDefault="00DD40A2" w:rsidP="00DD40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573FD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ПРИКАЗЫВАЮ:</w:t>
      </w:r>
    </w:p>
    <w:p w:rsidR="00DD40A2" w:rsidRDefault="00DD40A2" w:rsidP="00DD40A2">
      <w:pPr>
        <w:numPr>
          <w:ilvl w:val="0"/>
          <w:numId w:val="15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Провести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муниципальный этап 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республиканск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конкурс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C533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«Лучш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ий педагог-</w:t>
      </w:r>
      <w:r w:rsidRPr="00C533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библиотека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рь</w:t>
      </w:r>
      <w:r w:rsidRPr="00C533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(далее - Конкурс) с 25 января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352A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 февраля 2020 года.</w:t>
      </w:r>
    </w:p>
    <w:p w:rsidR="00DD40A2" w:rsidRPr="002573FD" w:rsidRDefault="00DD40A2" w:rsidP="00DD40A2">
      <w:pPr>
        <w:shd w:val="clear" w:color="auto" w:fill="FFFFFF"/>
        <w:spacing w:before="150" w:after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2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При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проведении конкурса руководствоваться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утвержденным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Положение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м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о Конкурсе (приложение № 1).</w:t>
      </w:r>
    </w:p>
    <w:p w:rsidR="00DD40A2" w:rsidRPr="007159BF" w:rsidRDefault="00DD40A2" w:rsidP="00DD40A2">
      <w:pPr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Создать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жюри в следующем составе:</w:t>
      </w:r>
    </w:p>
    <w:p w:rsidR="00DD40A2" w:rsidRPr="007159BF" w:rsidRDefault="00DD40A2" w:rsidP="00DD40A2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1. Мусаев М.И. – </w:t>
      </w:r>
      <w:proofErr w:type="spellStart"/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и.</w:t>
      </w:r>
      <w:proofErr w:type="gramStart"/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о.начальника</w:t>
      </w:r>
      <w:proofErr w:type="spellEnd"/>
      <w:proofErr w:type="gramEnd"/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 xml:space="preserve"> МКУ «УО»;</w:t>
      </w:r>
    </w:p>
    <w:p w:rsidR="00DD40A2" w:rsidRDefault="00DD40A2" w:rsidP="00DD40A2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2. Магомедова У.К. – методист УО;</w:t>
      </w:r>
    </w:p>
    <w:p w:rsidR="00DD40A2" w:rsidRDefault="00DD40A2" w:rsidP="00DD40A2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3. Алиева Н.Ш. – методист УО;</w:t>
      </w:r>
    </w:p>
    <w:p w:rsidR="00DD40A2" w:rsidRDefault="00DD40A2" w:rsidP="00DD40A2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  <w:t>. Магомедова С.Ш. – методист УО.</w:t>
      </w:r>
    </w:p>
    <w:p w:rsidR="00DD40A2" w:rsidRDefault="00DD40A2" w:rsidP="00DD40A2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  <w:lang w:eastAsia="ru-RU"/>
        </w:rPr>
      </w:pPr>
    </w:p>
    <w:p w:rsidR="00DD40A2" w:rsidRPr="0078379E" w:rsidRDefault="00DD40A2" w:rsidP="00DD40A2">
      <w:pPr>
        <w:spacing w:after="0"/>
        <w:jc w:val="both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78379E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 xml:space="preserve">    4. Методическому кабинету:</w:t>
      </w:r>
    </w:p>
    <w:p w:rsidR="00DD40A2" w:rsidRPr="002573FD" w:rsidRDefault="00DD40A2" w:rsidP="00DD40A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.1. довести приказ о проведении Конкурса до образовательных учреждений;</w:t>
      </w:r>
    </w:p>
    <w:p w:rsidR="00DD40A2" w:rsidRDefault="00DD40A2" w:rsidP="00DD40A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.2. обеспечить необходимые организационные мероприятия по проведению муниципального этапа Конкурса и представление материалов победителей на республиканский этап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13 февраля</w:t>
      </w:r>
      <w:r w:rsidRPr="007159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адресу: </w:t>
      </w:r>
      <w:r w:rsidRPr="00C533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ГБОУ ДПО «Дагестанский институт развития образования» (ул. Магомедтагирова 159, кабинет 305).</w:t>
      </w:r>
      <w:r w:rsidRPr="0078379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DD40A2" w:rsidRDefault="00DD40A2" w:rsidP="00DD40A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4.3. Подвести итоги конкурса 1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года.</w:t>
      </w:r>
    </w:p>
    <w:p w:rsidR="00DD40A2" w:rsidRPr="0078379E" w:rsidRDefault="00DD40A2" w:rsidP="00DD40A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78379E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5. Руководителям образовательных организаций:</w:t>
      </w:r>
    </w:p>
    <w:p w:rsidR="00DD40A2" w:rsidRPr="007159BF" w:rsidRDefault="00DD40A2" w:rsidP="00DD40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.1. довести до сведения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библиотекарей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приказ о проведении Конкурса; </w:t>
      </w:r>
    </w:p>
    <w:p w:rsidR="00DD40A2" w:rsidRPr="007159BF" w:rsidRDefault="00DD40A2" w:rsidP="00352A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5.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2. обеспечить своевременное и качественное представление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материала (заявка, </w:t>
      </w:r>
      <w:r w:rsidR="00352A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представление по форме, б</w:t>
      </w:r>
      <w:r w:rsidR="00352ACE" w:rsidRPr="00352AC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иблиотечный проект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до 16 часов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10 февраля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 Управление образования. </w:t>
      </w:r>
    </w:p>
    <w:p w:rsidR="00DD40A2" w:rsidRPr="002573FD" w:rsidRDefault="00DD40A2" w:rsidP="00DD40A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6</w:t>
      </w: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Контроль за исполнением настоящего приказа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оставляю за собой.</w:t>
      </w:r>
    </w:p>
    <w:p w:rsidR="00DD40A2" w:rsidRDefault="00DD40A2" w:rsidP="00DD40A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573F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 Приложение: </w:t>
      </w:r>
      <w:hyperlink r:id="rId6" w:history="1">
        <w:r w:rsidRPr="002573FD"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 xml:space="preserve">на </w:t>
        </w:r>
        <w:r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6</w:t>
        </w:r>
        <w:r w:rsidRPr="002573FD"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 xml:space="preserve"> л.</w:t>
        </w:r>
        <w:r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 xml:space="preserve"> </w:t>
        </w:r>
        <w:r w:rsidRPr="002573FD">
          <w:rPr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в 1 экз.</w:t>
        </w:r>
      </w:hyperlink>
    </w:p>
    <w:p w:rsidR="00DD40A2" w:rsidRPr="007159BF" w:rsidRDefault="00DD40A2" w:rsidP="00DD40A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DD40A2" w:rsidRDefault="00DD40A2" w:rsidP="00DD40A2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о.начальника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МКУ «УО»:                                                      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М.Мусаев</w:t>
      </w:r>
      <w:proofErr w:type="spellEnd"/>
    </w:p>
    <w:p w:rsidR="00DD40A2" w:rsidRDefault="00DD40A2" w:rsidP="00DD40A2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D40A2" w:rsidRPr="005E01DC" w:rsidRDefault="00DD40A2" w:rsidP="00DD40A2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proofErr w:type="spellStart"/>
      <w:r w:rsidRPr="005E01DC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Исп.Магомедова</w:t>
      </w:r>
      <w:proofErr w:type="spellEnd"/>
      <w:r w:rsidRPr="005E01DC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У.К.</w:t>
      </w:r>
    </w:p>
    <w:p w:rsidR="00DD40A2" w:rsidRPr="005E01DC" w:rsidRDefault="00DD40A2" w:rsidP="00DD40A2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</w:pPr>
      <w:r w:rsidRPr="005E01DC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Тел.: 8 903 482 57 46</w:t>
      </w:r>
    </w:p>
    <w:p w:rsidR="00352ACE" w:rsidRDefault="00352ACE" w:rsidP="00453CF9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352ACE" w:rsidRDefault="00352ACE" w:rsidP="00453CF9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61529D" w:rsidRPr="00352ACE" w:rsidRDefault="008B7AF3" w:rsidP="00453CF9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Положение</w:t>
      </w:r>
    </w:p>
    <w:p w:rsidR="009A5F15" w:rsidRPr="00352ACE" w:rsidRDefault="00383306" w:rsidP="00453CF9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республиканского конкурса</w:t>
      </w:r>
      <w:r w:rsidR="0061529D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r w:rsidR="00CD7EE8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Лучший педагог - библиотекарь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3D4A14" w:rsidRPr="00352ACE" w:rsidRDefault="00DB253B" w:rsidP="00DB253B">
      <w:pPr>
        <w:pStyle w:val="a3"/>
        <w:numPr>
          <w:ilvl w:val="0"/>
          <w:numId w:val="14"/>
        </w:num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="003D4A14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бщие положения</w:t>
      </w:r>
    </w:p>
    <w:p w:rsidR="003D4A14" w:rsidRPr="00352ACE" w:rsidRDefault="003D4A14" w:rsidP="003D4A14">
      <w:pPr>
        <w:shd w:val="clear" w:color="auto" w:fill="FFFFFF"/>
        <w:spacing w:before="300" w:after="30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1.1. Настоящее положение определяет цели, задачи</w:t>
      </w:r>
      <w:r w:rsidR="0001248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порядок и условия проведения р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еспубликанского конкурса</w:t>
      </w:r>
      <w:r w:rsidR="0065479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CD7EE8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«Лучший педагог - библиотекарь»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(далее - Конкурс)</w:t>
      </w:r>
    </w:p>
    <w:p w:rsidR="006D5222" w:rsidRPr="00352ACE" w:rsidRDefault="003D4A14" w:rsidP="003D4A14">
      <w:pPr>
        <w:shd w:val="clear" w:color="auto" w:fill="FFFFFF"/>
        <w:spacing w:before="300" w:after="30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1.2.  </w:t>
      </w:r>
      <w:r w:rsidR="005D2FE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Конкурс учрежден</w:t>
      </w:r>
      <w:r w:rsidR="006D5222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министерством образования и науки Республики Дагестан в рамках реализации региональной Концепции развития школьных информационно-библиотечных центров.</w:t>
      </w:r>
    </w:p>
    <w:p w:rsidR="001C2BDA" w:rsidRPr="00352ACE" w:rsidRDefault="003D4A14" w:rsidP="00DB25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DB253B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 и задачи Конкурса</w:t>
      </w:r>
    </w:p>
    <w:p w:rsidR="001C2BDA" w:rsidRPr="00352ACE" w:rsidRDefault="00CD7EE8" w:rsidP="001C2BDA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2.1. Цель: повышение престижа профессии библиотекаря в сфере образования, повышение профессионального уровня и наиболее полная реализация творческого потенциала работников школьных библиотек и школьных информационно – библиотечных центров</w:t>
      </w:r>
    </w:p>
    <w:p w:rsidR="001C2BDA" w:rsidRPr="00352ACE" w:rsidRDefault="00293959" w:rsidP="002939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.2. Конкурс содействует решению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следующих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задач: </w:t>
      </w:r>
    </w:p>
    <w:p w:rsidR="001C2BDA" w:rsidRPr="00352ACE" w:rsidRDefault="00CD7EE8" w:rsidP="001C2B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выявление лучших практик работы педагогов </w:t>
      </w:r>
      <w:r w:rsidR="00141DC1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библиотекарей</w:t>
      </w:r>
      <w:r w:rsidR="00141DC1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ОО РД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1DC1" w:rsidRPr="00352ACE" w:rsidRDefault="00141DC1" w:rsidP="00141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стимулирование повышения профессиональной компетентности библиотечных работников ОО РД, 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социаль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ного статуса и престижа 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профессии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педагога - библиотекаря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41DC1" w:rsidRPr="00352ACE" w:rsidRDefault="00141DC1" w:rsidP="00141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формирование методического банка</w:t>
      </w:r>
      <w:r w:rsidR="00DB253B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инновационных разработок педагогов – библиотекарей, публикация лучшего опыта.</w:t>
      </w:r>
      <w:r w:rsidR="00DB253B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</w:t>
      </w:r>
      <w:r w:rsidR="0029395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C2BDA" w:rsidRPr="00352ACE" w:rsidRDefault="00851596" w:rsidP="00141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DB253B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Участники Конку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рса</w:t>
      </w:r>
    </w:p>
    <w:p w:rsidR="00851596" w:rsidRPr="00352ACE" w:rsidRDefault="00851596" w:rsidP="001C2BDA">
      <w:pPr>
        <w:shd w:val="clear" w:color="auto" w:fill="FFFFFF"/>
        <w:spacing w:before="300" w:after="30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.1. В К</w:t>
      </w:r>
      <w:r w:rsidR="001C2BD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онк</w:t>
      </w:r>
      <w:r w:rsidR="00141DC1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урсе принимают участие</w:t>
      </w:r>
      <w:r w:rsidR="00141DC1" w:rsidRPr="00352ACE">
        <w:rPr>
          <w:rFonts w:ascii="Times New Roman" w:hAnsi="Times New Roman" w:cs="Times New Roman"/>
          <w:sz w:val="24"/>
          <w:szCs w:val="24"/>
        </w:rPr>
        <w:t xml:space="preserve"> </w:t>
      </w:r>
      <w:r w:rsidR="00141DC1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библиотечные специалисты государственных и муниципальных библиотек</w:t>
      </w:r>
      <w:r w:rsidR="008E0B41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РД</w:t>
      </w:r>
      <w:r w:rsidR="00141DC1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без ограничений возраста, требований к образованию и стажу работы </w:t>
      </w:r>
    </w:p>
    <w:p w:rsidR="001C2BDA" w:rsidRPr="00352ACE" w:rsidRDefault="00DB253B" w:rsidP="00851596">
      <w:pPr>
        <w:shd w:val="clear" w:color="auto" w:fill="FFFFFF"/>
        <w:spacing w:before="300" w:after="30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="0029395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</w:t>
      </w:r>
      <w:r w:rsidR="0029395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Условия проведения Конкурса</w:t>
      </w:r>
    </w:p>
    <w:p w:rsidR="0065580A" w:rsidRPr="00352ACE" w:rsidRDefault="00DB253B" w:rsidP="008515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4.1. </w:t>
      </w:r>
      <w:r w:rsidR="0065580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станавливаются следующие этапы К</w:t>
      </w:r>
      <w:r w:rsidR="0065580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онкурса и сроки их проведения:</w:t>
      </w:r>
    </w:p>
    <w:p w:rsidR="0065580A" w:rsidRPr="00352ACE" w:rsidRDefault="0065580A" w:rsidP="0065580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Муниципальный этап – </w:t>
      </w:r>
      <w:r w:rsidR="00892AD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2</w:t>
      </w:r>
      <w:r w:rsidR="00352AC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892AD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января по 1</w:t>
      </w:r>
      <w:r w:rsidR="00DD40A2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февраля 2020 года;</w:t>
      </w:r>
    </w:p>
    <w:p w:rsidR="0065580A" w:rsidRPr="00352ACE" w:rsidRDefault="00892ADE" w:rsidP="0065580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Республиканский этап –</w:t>
      </w:r>
      <w:r w:rsidR="000200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21</w:t>
      </w:r>
      <w:r w:rsidR="00514C6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27</w:t>
      </w:r>
      <w:r w:rsidR="00732D1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февраля 2020 года.</w:t>
      </w:r>
    </w:p>
    <w:p w:rsidR="00851596" w:rsidRPr="00352ACE" w:rsidRDefault="00851596" w:rsidP="00DD40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4.2. На республиканский этап принимаются материалы победителей муниципального этапа Конкурса.</w:t>
      </w:r>
    </w:p>
    <w:p w:rsidR="00732D1F" w:rsidRPr="00352ACE" w:rsidRDefault="00851596" w:rsidP="0085159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4.3</w:t>
      </w:r>
      <w:r w:rsidR="00732D1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Конкурсные материалы для участия в республиканском этапе принимаются </w:t>
      </w:r>
      <w:r w:rsidR="00892ADE" w:rsidRPr="00352A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15 по 20</w:t>
      </w:r>
      <w:r w:rsidR="00732D1F" w:rsidRPr="00352A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февраля 2020</w:t>
      </w:r>
      <w:r w:rsidR="00732D1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 ГБОУ ДПО «Дагестанский институт развития образования» (ул. Магомедтагирова 159, кабинет 305).</w:t>
      </w:r>
    </w:p>
    <w:p w:rsidR="00A21875" w:rsidRPr="00352ACE" w:rsidRDefault="00514C63" w:rsidP="00A2187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DB253B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Требования к конкурсным материалам</w:t>
      </w:r>
    </w:p>
    <w:p w:rsidR="00A21875" w:rsidRPr="00352ACE" w:rsidRDefault="0009122F" w:rsidP="00A218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.1. Конкурсные материалы должны соответствовать следующим требованиям:</w:t>
      </w:r>
    </w:p>
    <w:p w:rsidR="00A21875" w:rsidRPr="00352ACE" w:rsidRDefault="00A21875" w:rsidP="00A21875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Наличие полного пакета докум</w:t>
      </w:r>
      <w:r w:rsidR="00851596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="0029395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нтов в соответствии с пунктом</w:t>
      </w:r>
      <w:r w:rsidR="00CD524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5.2;</w:t>
      </w:r>
    </w:p>
    <w:p w:rsidR="00A21875" w:rsidRPr="00352ACE" w:rsidRDefault="00A21875" w:rsidP="00A21875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Обладание потенциалом для обмена опытом.</w:t>
      </w:r>
    </w:p>
    <w:p w:rsidR="00A21875" w:rsidRPr="00352ACE" w:rsidRDefault="0009122F" w:rsidP="00A218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CD524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.2. На Конкурс предоставляется портфолио, содержащий следующую информацию:</w:t>
      </w:r>
    </w:p>
    <w:p w:rsidR="00A21875" w:rsidRPr="00352ACE" w:rsidRDefault="00A21875" w:rsidP="00A21875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Заявка (</w:t>
      </w:r>
      <w:r w:rsidR="00806E5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1);</w:t>
      </w:r>
    </w:p>
    <w:p w:rsidR="00A21875" w:rsidRPr="00352ACE" w:rsidRDefault="00235899" w:rsidP="00A21875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Представление по форме</w:t>
      </w:r>
      <w:r w:rsidR="001E438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="00806E5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приложение </w:t>
      </w:r>
      <w:r w:rsidR="00A2187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2);</w:t>
      </w:r>
    </w:p>
    <w:p w:rsidR="008A5FC1" w:rsidRPr="00352ACE" w:rsidRDefault="008A5FC1" w:rsidP="004F639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Библиотечный проект (приложение 3).</w:t>
      </w:r>
    </w:p>
    <w:p w:rsidR="00F23629" w:rsidRPr="00352ACE" w:rsidRDefault="008A5FC1" w:rsidP="008A5F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5.3. Библиотечный проект </w:t>
      </w:r>
      <w:r w:rsidR="0030496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должен представлять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собой подробный план содержания деятельности библиотеки</w:t>
      </w:r>
      <w:r w:rsidR="00F2362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направленный на развитие творческой активности по приобщению обучающихся к книге в познании истории и литературы родного края.</w:t>
      </w:r>
    </w:p>
    <w:p w:rsidR="0030496F" w:rsidRPr="00352ACE" w:rsidRDefault="0030496F" w:rsidP="008A5F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5.4. </w:t>
      </w:r>
      <w:r w:rsidR="00F2362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Библиотечный проект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должен демонстрировать</w:t>
      </w:r>
      <w:r w:rsidR="00F2362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яркий опыт краеведческой работы по гражданско – патриотическому воспитанию молодого поколения. Реализация библиотечного проекта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2362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предполагает испол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ьзование</w:t>
      </w:r>
      <w:r w:rsidR="00F2362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компьютерных технологий.</w:t>
      </w:r>
      <w:r w:rsidR="00F2362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26B8C" w:rsidRPr="00352ACE" w:rsidRDefault="0030496F" w:rsidP="008A5F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5.5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Документы на конкурс предоставляются на бумажном и электронном носителях (объем - не более 10 печатных листо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формата А-4, интервал – 1; справа – 3,5, слева- 1, сверху и снизу – 2; шрифт – 14, 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Times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New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Roman</w:t>
      </w:r>
      <w:r w:rsidR="00126B8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</w:p>
    <w:p w:rsidR="009A5F15" w:rsidRPr="00352ACE" w:rsidRDefault="00581950" w:rsidP="005819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</w:t>
      </w:r>
      <w:r w:rsidR="00293959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Критер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ии оценки библиотечного проекта</w:t>
      </w:r>
    </w:p>
    <w:p w:rsidR="001B3DC3" w:rsidRPr="00352ACE" w:rsidRDefault="00293959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6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.1. 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Критериями </w:t>
      </w:r>
      <w:r w:rsidR="0058195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оценки</w:t>
      </w:r>
      <w:r w:rsidR="00581950" w:rsidRPr="00352ACE">
        <w:rPr>
          <w:rFonts w:ascii="Times New Roman" w:hAnsi="Times New Roman" w:cs="Times New Roman"/>
          <w:sz w:val="24"/>
          <w:szCs w:val="24"/>
        </w:rPr>
        <w:t xml:space="preserve"> </w:t>
      </w:r>
      <w:r w:rsidR="0058195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библиотечного проекта 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являются:</w:t>
      </w:r>
    </w:p>
    <w:p w:rsidR="0040169E" w:rsidRPr="00352ACE" w:rsidRDefault="00CD524A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58195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40169E" w:rsidRPr="00352ACE" w:rsidRDefault="0040169E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Актуальность и социальная значимость проекта;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CD524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</w:t>
      </w:r>
      <w:r w:rsidR="0065479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</w:t>
      </w:r>
    </w:p>
    <w:p w:rsidR="0040169E" w:rsidRPr="00352ACE" w:rsidRDefault="00CD524A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0169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40169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Логическая связность, соответствие содержания работы заявленным целям и задачам Конкурса;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5479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0169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</w:t>
      </w:r>
    </w:p>
    <w:p w:rsidR="0040169E" w:rsidRPr="00352ACE" w:rsidRDefault="0040169E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Разнообразие методических приемов и форм работы;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CD524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</w:t>
      </w:r>
      <w:r w:rsidR="0065479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40169E" w:rsidRPr="00352ACE" w:rsidRDefault="0040169E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Инновационная уникальность проекта;                </w:t>
      </w:r>
      <w:r w:rsidR="00CD524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</w:t>
      </w:r>
      <w:r w:rsidR="0065479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40169E" w:rsidRPr="00352ACE" w:rsidRDefault="0040169E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Использование информационных технологий;</w:t>
      </w:r>
    </w:p>
    <w:p w:rsidR="00892ADE" w:rsidRPr="00352ACE" w:rsidRDefault="0040169E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892AD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ерспективность распространения опыта</w:t>
      </w:r>
      <w:r w:rsidR="00892AD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  <w:r w:rsidR="00665541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</w:t>
      </w:r>
      <w:r w:rsidR="0065479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09122F" w:rsidRPr="00352ACE" w:rsidRDefault="00892ADE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•</w:t>
      </w:r>
      <w:r w:rsidR="001B3DC3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Культура оформления конкурсного материала.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</w:p>
    <w:p w:rsidR="00892ADE" w:rsidRPr="00352ACE" w:rsidRDefault="0009122F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</w:p>
    <w:p w:rsidR="0009122F" w:rsidRPr="00352ACE" w:rsidRDefault="00892ADE" w:rsidP="001B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6.2.  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Каждый критерий оценивается от 0 до 5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баллов.</w:t>
      </w:r>
    </w:p>
    <w:p w:rsidR="005E180E" w:rsidRPr="00352ACE" w:rsidRDefault="005E180E" w:rsidP="00453C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A5F15" w:rsidRPr="00352ACE" w:rsidRDefault="009A5F15" w:rsidP="00453C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2D2274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7.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Порядок организации и пр</w:t>
      </w:r>
      <w:r w:rsidR="002D2274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оведения К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онкурса</w:t>
      </w:r>
    </w:p>
    <w:p w:rsidR="00453D4C" w:rsidRPr="00352ACE" w:rsidRDefault="002D2274" w:rsidP="00453C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7.1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Для о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рганизации и проведения Конкурса формируется 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53D4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оргкомитет</w:t>
      </w:r>
      <w:r w:rsidR="00892AD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453D4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который утверждается распоряжением министерства </w:t>
      </w:r>
      <w:r w:rsidR="00453D4C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образования и науки Республики Дагестан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453D4C" w:rsidRPr="00352ACE" w:rsidRDefault="00453D4C" w:rsidP="00453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7.2. 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Оргкомитет осуществляет руководство подготовкой 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проведением Конкурса, формирует состав жюри.</w:t>
      </w:r>
      <w:r w:rsidR="009A5F1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654790" w:rsidRPr="00352ACE" w:rsidRDefault="00654790" w:rsidP="00654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53D4C" w:rsidRPr="00352ACE" w:rsidRDefault="00453D4C" w:rsidP="006547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8.Условия награждения</w:t>
      </w:r>
    </w:p>
    <w:p w:rsidR="0066433A" w:rsidRPr="00352ACE" w:rsidRDefault="00892ADE" w:rsidP="00091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8</w:t>
      </w:r>
      <w:r w:rsidR="0066433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.1.</w:t>
      </w:r>
      <w:r w:rsidR="00FF0085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6433A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 итогам Конкурса будут 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определен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победитель</w:t>
      </w: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призеры</w:t>
      </w:r>
      <w:r w:rsidR="0009122F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0B01BD" w:rsidRPr="00352ACE" w:rsidRDefault="0066433A" w:rsidP="000B0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 w:rsidR="00654790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92ADE" w:rsidRPr="00352A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8.2. Победители и призеры награждаются дипломами I, II, III степени.      Всем конкурсантам будут вручены сертификаты.</w:t>
      </w:r>
    </w:p>
    <w:p w:rsidR="000B01BD" w:rsidRPr="00352ACE" w:rsidRDefault="000B01BD" w:rsidP="000B0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01BD" w:rsidRPr="00352ACE" w:rsidRDefault="000B01BD" w:rsidP="000B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2ACE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информация по телефону:</w:t>
      </w:r>
    </w:p>
    <w:p w:rsidR="00352ACE" w:rsidRPr="00352ACE" w:rsidRDefault="000B01BD" w:rsidP="000B01BD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CE">
        <w:rPr>
          <w:rFonts w:ascii="Times New Roman" w:hAnsi="Times New Roman" w:cs="Times New Roman"/>
          <w:b/>
          <w:sz w:val="24"/>
          <w:szCs w:val="24"/>
        </w:rPr>
        <w:t xml:space="preserve">+79094788723 – </w:t>
      </w:r>
      <w:proofErr w:type="spellStart"/>
      <w:r w:rsidRPr="00352ACE">
        <w:rPr>
          <w:rFonts w:ascii="Times New Roman" w:hAnsi="Times New Roman" w:cs="Times New Roman"/>
          <w:b/>
          <w:sz w:val="24"/>
          <w:szCs w:val="24"/>
        </w:rPr>
        <w:t>Исабекова</w:t>
      </w:r>
      <w:proofErr w:type="spellEnd"/>
      <w:r w:rsidRPr="00352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2ACE">
        <w:rPr>
          <w:rFonts w:ascii="Times New Roman" w:hAnsi="Times New Roman" w:cs="Times New Roman"/>
          <w:b/>
          <w:sz w:val="24"/>
          <w:szCs w:val="24"/>
        </w:rPr>
        <w:t>Румина</w:t>
      </w:r>
      <w:proofErr w:type="spellEnd"/>
      <w:r w:rsidRPr="00352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2ACE">
        <w:rPr>
          <w:rFonts w:ascii="Times New Roman" w:hAnsi="Times New Roman" w:cs="Times New Roman"/>
          <w:b/>
          <w:sz w:val="24"/>
          <w:szCs w:val="24"/>
        </w:rPr>
        <w:t>Куйбышевна</w:t>
      </w:r>
      <w:proofErr w:type="spellEnd"/>
      <w:r w:rsidRPr="00352ACE">
        <w:rPr>
          <w:rFonts w:ascii="Times New Roman" w:hAnsi="Times New Roman" w:cs="Times New Roman"/>
          <w:b/>
          <w:sz w:val="24"/>
          <w:szCs w:val="24"/>
        </w:rPr>
        <w:t>, руководитель отдела по сопровождению проектной деятельности.</w:t>
      </w:r>
    </w:p>
    <w:p w:rsidR="00352ACE" w:rsidRPr="00352ACE" w:rsidRDefault="00352ACE" w:rsidP="00352A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CE" w:rsidRPr="00352ACE" w:rsidRDefault="00352ACE" w:rsidP="00352A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CE" w:rsidRDefault="00352ACE" w:rsidP="00352A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2ACE" w:rsidRDefault="00352ACE" w:rsidP="00352A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352ACE" w:rsidRDefault="00352ACE" w:rsidP="00352A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республиканском конкурсе профессионального мастерства</w:t>
      </w:r>
    </w:p>
    <w:p w:rsidR="00352ACE" w:rsidRDefault="00352ACE" w:rsidP="00352AC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«Лучший педагог - библиотекарь»</w:t>
      </w: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материалы для участия</w:t>
      </w:r>
      <w:r>
        <w:t xml:space="preserve"> </w:t>
      </w:r>
      <w:r>
        <w:rPr>
          <w:rFonts w:ascii="Times New Roman" w:hAnsi="Times New Roman" w:cs="Times New Roman"/>
          <w:sz w:val="28"/>
        </w:rPr>
        <w:t>в республиканском конкурсе профессионального мастерства «Лучший педагог - библиотекарь»:</w:t>
      </w:r>
    </w:p>
    <w:p w:rsidR="00352ACE" w:rsidRDefault="00352ACE" w:rsidP="00352ACE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52ACE" w:rsidRDefault="00352ACE" w:rsidP="00352AC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24"/>
        </w:rPr>
        <w:t>Наименование материала</w:t>
      </w:r>
    </w:p>
    <w:p w:rsidR="00352ACE" w:rsidRDefault="00352ACE" w:rsidP="00352ACE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352ACE" w:rsidRDefault="00352ACE" w:rsidP="00352AC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Разработанные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52ACE" w:rsidRDefault="00352ACE" w:rsidP="00352A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ФИО участника</w:t>
      </w:r>
    </w:p>
    <w:p w:rsidR="00352ACE" w:rsidRDefault="00352ACE" w:rsidP="00352AC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 адрес образовательной организации:</w:t>
      </w: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52ACE" w:rsidRDefault="00352ACE" w:rsidP="00352ACE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руководителя образовательной организации (без сокращений):</w:t>
      </w:r>
    </w:p>
    <w:p w:rsidR="00352ACE" w:rsidRDefault="00352ACE" w:rsidP="00352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52ACE" w:rsidRDefault="00352ACE" w:rsidP="00352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Тел./факс (код, номер</w:t>
      </w:r>
      <w:proofErr w:type="gramStart"/>
      <w:r>
        <w:rPr>
          <w:rFonts w:ascii="Times New Roman" w:hAnsi="Times New Roman" w:cs="Times New Roman"/>
          <w:sz w:val="28"/>
        </w:rPr>
        <w:t>):_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352ACE" w:rsidRDefault="00352ACE" w:rsidP="00352ACE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Электронный адрес: ________________________________________________</w:t>
      </w:r>
    </w:p>
    <w:p w:rsidR="00352ACE" w:rsidRDefault="00352ACE" w:rsidP="00352ACE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URL - адрес Интернет- страницы библиотеки на сайте образовательного учреждения:</w:t>
      </w: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52ACE" w:rsidRDefault="00352ACE" w:rsidP="00352A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2ACE" w:rsidRDefault="00352ACE" w:rsidP="00352A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2ACE" w:rsidRDefault="00352ACE" w:rsidP="00352A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2ACE" w:rsidRDefault="00352ACE" w:rsidP="00352AC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                                              Ф.И.О.</w:t>
      </w:r>
    </w:p>
    <w:p w:rsidR="00352ACE" w:rsidRDefault="00352ACE" w:rsidP="00352A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м. п.</w:t>
      </w:r>
    </w:p>
    <w:p w:rsidR="00352ACE" w:rsidRDefault="00352ACE" w:rsidP="00352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2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общеобразовательной организации, согласно Уставу)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выдвигает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этапе </w:t>
      </w: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Лучший педагог-библиотекарь» </w:t>
      </w: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педагога-библиотекаря, библиотекаря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характеристика_____________________________________________ 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_____________                                                       Ф И О 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П.                         </w:t>
      </w: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(подпись)</w:t>
      </w: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CE" w:rsidRPr="00352ACE" w:rsidRDefault="00352ACE" w:rsidP="0035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</w:t>
      </w:r>
    </w:p>
    <w:p w:rsidR="00352ACE" w:rsidRPr="00352ACE" w:rsidRDefault="00352ACE" w:rsidP="00352A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2ACE" w:rsidRPr="00352ACE" w:rsidSect="006558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D42"/>
    <w:multiLevelType w:val="hybridMultilevel"/>
    <w:tmpl w:val="CA5E1170"/>
    <w:lvl w:ilvl="0" w:tplc="7D34B0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21473"/>
    <w:multiLevelType w:val="multilevel"/>
    <w:tmpl w:val="5EFE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52F47"/>
    <w:multiLevelType w:val="multilevel"/>
    <w:tmpl w:val="CCC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D31F7"/>
    <w:multiLevelType w:val="hybridMultilevel"/>
    <w:tmpl w:val="1ED097C6"/>
    <w:lvl w:ilvl="0" w:tplc="7D34B08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5160DE"/>
    <w:multiLevelType w:val="hybridMultilevel"/>
    <w:tmpl w:val="7A8A9644"/>
    <w:lvl w:ilvl="0" w:tplc="6FBE5C32">
      <w:start w:val="1"/>
      <w:numFmt w:val="decimal"/>
      <w:lvlText w:val="%1."/>
      <w:lvlJc w:val="left"/>
      <w:pPr>
        <w:ind w:left="3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6" w:hanging="360"/>
      </w:pPr>
    </w:lvl>
    <w:lvl w:ilvl="2" w:tplc="0419001B" w:tentative="1">
      <w:start w:val="1"/>
      <w:numFmt w:val="lowerRoman"/>
      <w:lvlText w:val="%3."/>
      <w:lvlJc w:val="right"/>
      <w:pPr>
        <w:ind w:left="4686" w:hanging="180"/>
      </w:pPr>
    </w:lvl>
    <w:lvl w:ilvl="3" w:tplc="0419000F" w:tentative="1">
      <w:start w:val="1"/>
      <w:numFmt w:val="decimal"/>
      <w:lvlText w:val="%4."/>
      <w:lvlJc w:val="left"/>
      <w:pPr>
        <w:ind w:left="5406" w:hanging="360"/>
      </w:pPr>
    </w:lvl>
    <w:lvl w:ilvl="4" w:tplc="04190019" w:tentative="1">
      <w:start w:val="1"/>
      <w:numFmt w:val="lowerLetter"/>
      <w:lvlText w:val="%5."/>
      <w:lvlJc w:val="left"/>
      <w:pPr>
        <w:ind w:left="6126" w:hanging="360"/>
      </w:pPr>
    </w:lvl>
    <w:lvl w:ilvl="5" w:tplc="0419001B" w:tentative="1">
      <w:start w:val="1"/>
      <w:numFmt w:val="lowerRoman"/>
      <w:lvlText w:val="%6."/>
      <w:lvlJc w:val="right"/>
      <w:pPr>
        <w:ind w:left="6846" w:hanging="180"/>
      </w:pPr>
    </w:lvl>
    <w:lvl w:ilvl="6" w:tplc="0419000F" w:tentative="1">
      <w:start w:val="1"/>
      <w:numFmt w:val="decimal"/>
      <w:lvlText w:val="%7."/>
      <w:lvlJc w:val="left"/>
      <w:pPr>
        <w:ind w:left="7566" w:hanging="360"/>
      </w:pPr>
    </w:lvl>
    <w:lvl w:ilvl="7" w:tplc="04190019" w:tentative="1">
      <w:start w:val="1"/>
      <w:numFmt w:val="lowerLetter"/>
      <w:lvlText w:val="%8."/>
      <w:lvlJc w:val="left"/>
      <w:pPr>
        <w:ind w:left="8286" w:hanging="360"/>
      </w:pPr>
    </w:lvl>
    <w:lvl w:ilvl="8" w:tplc="041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5" w15:restartNumberingAfterBreak="0">
    <w:nsid w:val="125917B5"/>
    <w:multiLevelType w:val="multilevel"/>
    <w:tmpl w:val="838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A6F6E"/>
    <w:multiLevelType w:val="hybridMultilevel"/>
    <w:tmpl w:val="2DA0AFEA"/>
    <w:lvl w:ilvl="0" w:tplc="7D34B0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D247B5"/>
    <w:multiLevelType w:val="multilevel"/>
    <w:tmpl w:val="6BD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953FD"/>
    <w:multiLevelType w:val="hybridMultilevel"/>
    <w:tmpl w:val="CDF00F76"/>
    <w:lvl w:ilvl="0" w:tplc="0E6A4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631426"/>
    <w:multiLevelType w:val="hybridMultilevel"/>
    <w:tmpl w:val="670A5DB4"/>
    <w:lvl w:ilvl="0" w:tplc="7D34B0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EA4A65"/>
    <w:multiLevelType w:val="multilevel"/>
    <w:tmpl w:val="78F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F6A74"/>
    <w:multiLevelType w:val="hybridMultilevel"/>
    <w:tmpl w:val="33640CE2"/>
    <w:lvl w:ilvl="0" w:tplc="F64A2106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2" w15:restartNumberingAfterBreak="0">
    <w:nsid w:val="558E7ED9"/>
    <w:multiLevelType w:val="hybridMultilevel"/>
    <w:tmpl w:val="D5DCF166"/>
    <w:lvl w:ilvl="0" w:tplc="6A40B9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D377E2"/>
    <w:multiLevelType w:val="multilevel"/>
    <w:tmpl w:val="DAA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A52FA"/>
    <w:multiLevelType w:val="multilevel"/>
    <w:tmpl w:val="509C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FC"/>
    <w:rsid w:val="00012489"/>
    <w:rsid w:val="00020052"/>
    <w:rsid w:val="0009122F"/>
    <w:rsid w:val="000B01BD"/>
    <w:rsid w:val="00126B8C"/>
    <w:rsid w:val="00141DC1"/>
    <w:rsid w:val="001B3DC3"/>
    <w:rsid w:val="001C2BDA"/>
    <w:rsid w:val="001E4385"/>
    <w:rsid w:val="00235899"/>
    <w:rsid w:val="00236FC7"/>
    <w:rsid w:val="00293959"/>
    <w:rsid w:val="002C007F"/>
    <w:rsid w:val="002D2274"/>
    <w:rsid w:val="0030496F"/>
    <w:rsid w:val="00352ACE"/>
    <w:rsid w:val="00383306"/>
    <w:rsid w:val="003D4A14"/>
    <w:rsid w:val="0040169E"/>
    <w:rsid w:val="00453CF9"/>
    <w:rsid w:val="00453D4C"/>
    <w:rsid w:val="004F639C"/>
    <w:rsid w:val="005056A4"/>
    <w:rsid w:val="00514C63"/>
    <w:rsid w:val="00581950"/>
    <w:rsid w:val="005D2FEF"/>
    <w:rsid w:val="005E180E"/>
    <w:rsid w:val="0061529D"/>
    <w:rsid w:val="00654790"/>
    <w:rsid w:val="0065580A"/>
    <w:rsid w:val="0066433A"/>
    <w:rsid w:val="00665541"/>
    <w:rsid w:val="006D5222"/>
    <w:rsid w:val="00732D1F"/>
    <w:rsid w:val="00806E55"/>
    <w:rsid w:val="00851596"/>
    <w:rsid w:val="00892ADE"/>
    <w:rsid w:val="008A5FC1"/>
    <w:rsid w:val="008B7AF3"/>
    <w:rsid w:val="008E0B41"/>
    <w:rsid w:val="009A5F15"/>
    <w:rsid w:val="009C4166"/>
    <w:rsid w:val="00A21875"/>
    <w:rsid w:val="00C946BB"/>
    <w:rsid w:val="00C94FFC"/>
    <w:rsid w:val="00C97D54"/>
    <w:rsid w:val="00CA2912"/>
    <w:rsid w:val="00CD524A"/>
    <w:rsid w:val="00CD7EE8"/>
    <w:rsid w:val="00DB253B"/>
    <w:rsid w:val="00DD40A2"/>
    <w:rsid w:val="00E96897"/>
    <w:rsid w:val="00ED0939"/>
    <w:rsid w:val="00F23629"/>
    <w:rsid w:val="00F8237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F28B"/>
  <w15:docId w15:val="{A8A68CFC-A49D-4C72-B944-17CCD2AD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B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01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storage/files/2018/prikaz/priloj_42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138E-8925-4D8C-8C41-19F631A3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3</cp:revision>
  <cp:lastPrinted>2020-01-17T12:40:00Z</cp:lastPrinted>
  <dcterms:created xsi:type="dcterms:W3CDTF">2020-01-17T12:29:00Z</dcterms:created>
  <dcterms:modified xsi:type="dcterms:W3CDTF">2020-01-17T12:40:00Z</dcterms:modified>
</cp:coreProperties>
</file>